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CDC33" w14:textId="4C971FFE" w:rsidR="007A5E35" w:rsidRPr="007A5E35" w:rsidRDefault="007A5E35" w:rsidP="007A5E35">
      <w:pPr>
        <w:jc w:val="both"/>
        <w:rPr>
          <w:b/>
          <w:bCs/>
          <w:lang w:val="es-ES"/>
        </w:rPr>
      </w:pPr>
      <w:r>
        <w:rPr>
          <w:b/>
          <w:bCs/>
          <w:lang w:val="es-ES"/>
        </w:rPr>
        <w:t>1</w:t>
      </w:r>
      <w:r w:rsidRPr="007A5E35">
        <w:rPr>
          <w:b/>
          <w:bCs/>
          <w:lang w:val="es-ES"/>
        </w:rPr>
        <w:t>.-</w:t>
      </w:r>
      <w:r w:rsidRPr="007A5E35">
        <w:rPr>
          <w:b/>
          <w:bCs/>
          <w:lang w:val="es-ES"/>
        </w:rPr>
        <w:tab/>
      </w:r>
      <w:r w:rsidR="005A17AA">
        <w:rPr>
          <w:b/>
          <w:bCs/>
          <w:lang w:val="es-ES"/>
        </w:rPr>
        <w:t>CFCP S</w:t>
      </w:r>
      <w:r w:rsidR="009B5989">
        <w:rPr>
          <w:b/>
          <w:bCs/>
          <w:lang w:val="es-ES"/>
        </w:rPr>
        <w:t>ALA</w:t>
      </w:r>
      <w:r w:rsidR="005A17AA">
        <w:rPr>
          <w:b/>
          <w:bCs/>
          <w:lang w:val="es-ES"/>
        </w:rPr>
        <w:t xml:space="preserve"> I CPE 1409/2008/TO1/12/CFC2 HARGOUAS H</w:t>
      </w:r>
      <w:r w:rsidR="009B5989">
        <w:rPr>
          <w:b/>
          <w:bCs/>
          <w:lang w:val="es-ES"/>
        </w:rPr>
        <w:t xml:space="preserve">ORACIO MARTÍN S/RECURSO DE CASACIÓN </w:t>
      </w:r>
      <w:r w:rsidR="005A17AA">
        <w:rPr>
          <w:b/>
          <w:bCs/>
          <w:lang w:val="es-ES"/>
        </w:rPr>
        <w:t>– 04/08/2022 R</w:t>
      </w:r>
      <w:r w:rsidR="009B5989">
        <w:rPr>
          <w:b/>
          <w:bCs/>
          <w:lang w:val="es-ES"/>
        </w:rPr>
        <w:t xml:space="preserve">EGISTRO </w:t>
      </w:r>
      <w:r w:rsidR="005A17AA">
        <w:rPr>
          <w:b/>
          <w:bCs/>
          <w:lang w:val="es-ES"/>
        </w:rPr>
        <w:t xml:space="preserve">860/22 </w:t>
      </w:r>
      <w:bookmarkStart w:id="0" w:name="_Hlk111467719"/>
      <w:r w:rsidR="005A17AA">
        <w:rPr>
          <w:b/>
          <w:bCs/>
          <w:lang w:val="es-ES"/>
        </w:rPr>
        <w:t>Voto DRES. BARROETAVEÑA PETRONE FIGUEROA</w:t>
      </w:r>
      <w:r w:rsidR="0001679E">
        <w:rPr>
          <w:b/>
          <w:bCs/>
          <w:lang w:val="es-ES"/>
        </w:rPr>
        <w:t xml:space="preserve"> </w:t>
      </w:r>
      <w:bookmarkEnd w:id="0"/>
    </w:p>
    <w:p w14:paraId="04736E3B" w14:textId="577D981B" w:rsidR="00420357" w:rsidRDefault="007A5E35" w:rsidP="005A17AA">
      <w:pPr>
        <w:jc w:val="both"/>
        <w:rPr>
          <w:lang w:val="es-ES"/>
        </w:rPr>
      </w:pPr>
      <w:r>
        <w:rPr>
          <w:lang w:val="es-ES"/>
        </w:rPr>
        <w:tab/>
      </w:r>
      <w:r w:rsidR="005A17AA">
        <w:rPr>
          <w:lang w:val="es-ES"/>
        </w:rPr>
        <w:t>ASOCIACIÓN ILÍCITA ART. 210 CP – ROL DE CONTADOR PÚBLICO - SOLICITUD DE SUSPENSIÓN DE PROCESO A PRUEBA – RECHAZO – RECURSO DE CASACIÓN – DICTAMEN DEL MPF NEGATIVO</w:t>
      </w:r>
      <w:r w:rsidR="009B5989">
        <w:rPr>
          <w:lang w:val="es-ES"/>
        </w:rPr>
        <w:t>,</w:t>
      </w:r>
      <w:r w:rsidR="005A17AA">
        <w:rPr>
          <w:lang w:val="es-ES"/>
        </w:rPr>
        <w:t xml:space="preserve"> SUSTENTADO EN LA RES PGN 97/2009 – AN</w:t>
      </w:r>
      <w:r w:rsidR="009B5989">
        <w:rPr>
          <w:lang w:val="es-ES"/>
        </w:rPr>
        <w:t>Á</w:t>
      </w:r>
      <w:r w:rsidR="005A17AA">
        <w:rPr>
          <w:lang w:val="es-ES"/>
        </w:rPr>
        <w:t xml:space="preserve">LISIS DE LA LOGICIDAD Y FUNDAMENTACIÓN – OPOSICIÓN DE LA QUERELLA </w:t>
      </w:r>
      <w:r w:rsidR="009B5989">
        <w:rPr>
          <w:lang w:val="es-ES"/>
        </w:rPr>
        <w:t xml:space="preserve">– REQUERIMIENTO DE </w:t>
      </w:r>
      <w:r w:rsidR="005A17AA">
        <w:rPr>
          <w:lang w:val="es-ES"/>
        </w:rPr>
        <w:t xml:space="preserve">ELEVACIÓN A JUICIO POR ART 15 C) LEY 24769 – POSIBLE INHABILITACIÓN </w:t>
      </w:r>
      <w:r w:rsidR="009B5989">
        <w:rPr>
          <w:lang w:val="es-ES"/>
        </w:rPr>
        <w:t xml:space="preserve">POR </w:t>
      </w:r>
      <w:r w:rsidR="005A17AA">
        <w:rPr>
          <w:lang w:val="es-ES"/>
        </w:rPr>
        <w:t>ART. 20 BIS INC 3RO DEL CP – NECESIDAD DE DEBATE POR MULTIPLICIDAD DE IMPUTADOS – AN</w:t>
      </w:r>
      <w:r w:rsidR="009B5989">
        <w:rPr>
          <w:lang w:val="es-ES"/>
        </w:rPr>
        <w:t>Á</w:t>
      </w:r>
      <w:r w:rsidR="005A17AA">
        <w:rPr>
          <w:lang w:val="es-ES"/>
        </w:rPr>
        <w:t xml:space="preserve">LISIS DEL INSTITUTO DE LA SUSPENSIÓN DEL PROCESO A PRUEBA – AUSENCIA DE ARBITRARIEDAD DE LA SENTENCIA - RECHAZO </w:t>
      </w:r>
      <w:r w:rsidR="009B5989">
        <w:rPr>
          <w:lang w:val="es-ES"/>
        </w:rPr>
        <w:t xml:space="preserve">DEL RECURSO </w:t>
      </w:r>
    </w:p>
    <w:p w14:paraId="4E17E5D6" w14:textId="526073E1" w:rsidR="00E85357" w:rsidRDefault="00E85357" w:rsidP="005A17AA">
      <w:pPr>
        <w:jc w:val="both"/>
        <w:rPr>
          <w:b/>
          <w:bCs/>
          <w:lang w:val="es-ES"/>
        </w:rPr>
      </w:pPr>
      <w:r w:rsidRPr="00E85357">
        <w:rPr>
          <w:b/>
          <w:bCs/>
          <w:lang w:val="es-ES"/>
        </w:rPr>
        <w:t>2.-</w:t>
      </w:r>
      <w:r w:rsidRPr="00E85357">
        <w:rPr>
          <w:b/>
          <w:bCs/>
          <w:lang w:val="es-ES"/>
        </w:rPr>
        <w:tab/>
        <w:t>CFCP S</w:t>
      </w:r>
      <w:r w:rsidR="009B5989">
        <w:rPr>
          <w:b/>
          <w:bCs/>
          <w:lang w:val="es-ES"/>
        </w:rPr>
        <w:t>ALA</w:t>
      </w:r>
      <w:r w:rsidRPr="00E85357">
        <w:rPr>
          <w:b/>
          <w:bCs/>
          <w:lang w:val="es-ES"/>
        </w:rPr>
        <w:t xml:space="preserve"> I CPE 830/2015/TO178/CFC2 “VEL</w:t>
      </w:r>
      <w:r w:rsidR="009B5989">
        <w:rPr>
          <w:b/>
          <w:bCs/>
          <w:lang w:val="es-ES"/>
        </w:rPr>
        <w:t>Á</w:t>
      </w:r>
      <w:r w:rsidRPr="00E85357">
        <w:rPr>
          <w:b/>
          <w:bCs/>
          <w:lang w:val="es-ES"/>
        </w:rPr>
        <w:t>ZQUEZ ROTELA J. ALBERTO S/RECURSO DE CASACIÓN” 03/06/2022 REGISTRO 639/2022</w:t>
      </w:r>
      <w:r>
        <w:rPr>
          <w:lang w:val="es-ES"/>
        </w:rPr>
        <w:t xml:space="preserve"> </w:t>
      </w:r>
      <w:r>
        <w:rPr>
          <w:b/>
          <w:bCs/>
          <w:lang w:val="es-ES"/>
        </w:rPr>
        <w:t>Voto DRES. BARROETAVEÑA PETRONE FIGUEROA</w:t>
      </w:r>
    </w:p>
    <w:p w14:paraId="7556B77C" w14:textId="4F460129" w:rsidR="00E85357" w:rsidRDefault="00E85357" w:rsidP="005A17AA">
      <w:pPr>
        <w:jc w:val="both"/>
        <w:rPr>
          <w:lang w:val="es-ES"/>
        </w:rPr>
      </w:pPr>
      <w:r>
        <w:rPr>
          <w:b/>
          <w:bCs/>
          <w:lang w:val="es-ES"/>
        </w:rPr>
        <w:tab/>
      </w:r>
      <w:r w:rsidRPr="00E85357">
        <w:rPr>
          <w:lang w:val="es-ES"/>
        </w:rPr>
        <w:t xml:space="preserve">APROPIACIÓN INDEBIDA DE LOS RECURSOS DE LA SEGURIDAD SOCIAL -ART. 9° RPT- CANCELACIÓN TOTAL - EXTINCIÓN DE LA ACCIÓN PENAL Y SOBRESEIMIENTO DEL IMPUTADO EN LOS TÉRMINOS DE LA LEY 27.541 </w:t>
      </w:r>
      <w:r w:rsidR="009B5989">
        <w:rPr>
          <w:lang w:val="es-ES"/>
        </w:rPr>
        <w:t xml:space="preserve">– INCLUSIÓN </w:t>
      </w:r>
      <w:r w:rsidRPr="00E85357">
        <w:rPr>
          <w:lang w:val="es-ES"/>
        </w:rPr>
        <w:t xml:space="preserve">DENTRO DE LA ÓRBITA DE “DEMÁS CONTRIBUYENTES” – RECURSO DE LA QUERELLA – DEFENSA EN JUICIO – INFORME PRELIMINAR DE LA AFIP – AUSENCIA DE </w:t>
      </w:r>
      <w:r w:rsidR="009B5989">
        <w:rPr>
          <w:lang w:val="es-ES"/>
        </w:rPr>
        <w:t xml:space="preserve">ACTIVOS </w:t>
      </w:r>
      <w:r w:rsidRPr="00E85357">
        <w:rPr>
          <w:lang w:val="es-ES"/>
        </w:rPr>
        <w:t xml:space="preserve">EN EL EXTERIOR </w:t>
      </w:r>
      <w:r w:rsidR="009B5989">
        <w:rPr>
          <w:lang w:val="es-ES"/>
        </w:rPr>
        <w:t xml:space="preserve">– AUSENCIA DE </w:t>
      </w:r>
      <w:r w:rsidRPr="00E85357">
        <w:rPr>
          <w:lang w:val="es-ES"/>
        </w:rPr>
        <w:t xml:space="preserve">EXCLUSIONES DEL ART. 16 – ARTÍCULO 17 </w:t>
      </w:r>
      <w:r w:rsidR="009B5989">
        <w:rPr>
          <w:lang w:val="es-ES"/>
        </w:rPr>
        <w:t xml:space="preserve">- </w:t>
      </w:r>
      <w:r w:rsidRPr="00E85357">
        <w:rPr>
          <w:lang w:val="es-ES"/>
        </w:rPr>
        <w:t xml:space="preserve"> FACULTADES REGLAMENTARIAS </w:t>
      </w:r>
      <w:r w:rsidR="009B5989">
        <w:rPr>
          <w:lang w:val="es-ES"/>
        </w:rPr>
        <w:t xml:space="preserve">DE LA AFIP </w:t>
      </w:r>
      <w:r w:rsidRPr="00E85357">
        <w:rPr>
          <w:lang w:val="es-ES"/>
        </w:rPr>
        <w:t xml:space="preserve">– INTENCIÓN DEL LEGISLADOR – RECHAZO DEL RECURSO   </w:t>
      </w:r>
    </w:p>
    <w:p w14:paraId="560C0B57" w14:textId="656FE21D" w:rsidR="00E85357" w:rsidRDefault="003F43F6" w:rsidP="005A17AA">
      <w:pPr>
        <w:jc w:val="both"/>
        <w:rPr>
          <w:b/>
          <w:bCs/>
          <w:lang w:val="es-ES"/>
        </w:rPr>
      </w:pPr>
      <w:r>
        <w:rPr>
          <w:lang w:val="es-ES"/>
        </w:rPr>
        <w:t>3.-</w:t>
      </w:r>
      <w:r>
        <w:rPr>
          <w:lang w:val="es-ES"/>
        </w:rPr>
        <w:tab/>
      </w:r>
      <w:r w:rsidRPr="003F43F6">
        <w:rPr>
          <w:b/>
          <w:bCs/>
          <w:lang w:val="es-ES"/>
        </w:rPr>
        <w:t xml:space="preserve">CFCP SALA II FRO 22054/2014/TO1/CFC3 “HENZENN ANALÍA ROSA S/RECURSO DE CASACIÓN” 23/06/2022 REGISTRO 770/22 VOTO UNIPERSONAL DE LA DRA. LEDESMA </w:t>
      </w:r>
      <w:r w:rsidR="00E85357" w:rsidRPr="003F43F6">
        <w:rPr>
          <w:b/>
          <w:bCs/>
          <w:lang w:val="es-ES"/>
        </w:rPr>
        <w:tab/>
      </w:r>
    </w:p>
    <w:p w14:paraId="49C47B71" w14:textId="76BD78EB" w:rsidR="00A35DE3" w:rsidRDefault="003F43F6" w:rsidP="003F43F6">
      <w:pPr>
        <w:ind w:firstLine="708"/>
        <w:jc w:val="both"/>
        <w:rPr>
          <w:lang w:val="es-ES"/>
        </w:rPr>
      </w:pPr>
      <w:r w:rsidRPr="003F43F6">
        <w:rPr>
          <w:lang w:val="es-ES"/>
        </w:rPr>
        <w:t xml:space="preserve">EVASIÓN SIMPLE Y AGRAVADA – OTORGAMIENTO DE LA SUSPENSIÓN DEL PROCESO A PRUEBA – RECURSO DE LA QUERELLA AFIP DGI – DENEGACIÓN </w:t>
      </w:r>
      <w:r w:rsidR="009B5989">
        <w:rPr>
          <w:lang w:val="es-ES"/>
        </w:rPr>
        <w:t xml:space="preserve">- </w:t>
      </w:r>
      <w:r w:rsidRPr="003F43F6">
        <w:rPr>
          <w:lang w:val="es-ES"/>
        </w:rPr>
        <w:t xml:space="preserve">QUEJA – TESIS AMPLIA – OPOSICIÓN SOBRE LA BASE DE LA APLICACIÓN DE LPMB IN TOTUM, LOS IMPEDIMENTOS LEGALES Y LA REPARACIÓN A VALOR HISTÓRICO – CONSENTIMIENTO DEL MPF – PRECEDENTE </w:t>
      </w:r>
      <w:r w:rsidR="001912AA">
        <w:rPr>
          <w:lang w:val="es-ES"/>
        </w:rPr>
        <w:t>“</w:t>
      </w:r>
      <w:r w:rsidRPr="003F43F6">
        <w:rPr>
          <w:lang w:val="es-ES"/>
        </w:rPr>
        <w:t>CICCONE</w:t>
      </w:r>
      <w:r w:rsidR="001912AA">
        <w:rPr>
          <w:lang w:val="es-ES"/>
        </w:rPr>
        <w:t>”</w:t>
      </w:r>
      <w:r w:rsidRPr="003F43F6">
        <w:rPr>
          <w:lang w:val="es-ES"/>
        </w:rPr>
        <w:t xml:space="preserve"> Causa 7552 </w:t>
      </w:r>
      <w:r w:rsidR="009B5989">
        <w:rPr>
          <w:lang w:val="es-ES"/>
        </w:rPr>
        <w:t xml:space="preserve">CFCP </w:t>
      </w:r>
      <w:r w:rsidRPr="003F43F6">
        <w:rPr>
          <w:lang w:val="es-ES"/>
        </w:rPr>
        <w:t xml:space="preserve">– CALIDAD DE VÍCTIMA DEL ORGANISMO PÚBLICO – CONSECUENCIAS – ART. 76 BIS Y PRINCIPIO PRO HOMINE – CARÁCTER DE LA REPARACIÓN – RECHAZO DEL RECURSO </w:t>
      </w:r>
    </w:p>
    <w:p w14:paraId="7167D891" w14:textId="5BC04CD4" w:rsidR="003F43F6" w:rsidRDefault="00A35DE3" w:rsidP="00A35DE3">
      <w:pPr>
        <w:jc w:val="both"/>
        <w:rPr>
          <w:lang w:val="es-ES"/>
        </w:rPr>
      </w:pPr>
      <w:r>
        <w:rPr>
          <w:lang w:val="es-ES"/>
        </w:rPr>
        <w:t>4.-</w:t>
      </w:r>
      <w:r>
        <w:rPr>
          <w:lang w:val="es-ES"/>
        </w:rPr>
        <w:tab/>
      </w:r>
      <w:r w:rsidRPr="00A35DE3">
        <w:rPr>
          <w:b/>
          <w:bCs/>
          <w:lang w:val="es-ES"/>
        </w:rPr>
        <w:t>CFCP SALA III CPE 990000283/2012/TO1/3 “BLANCO CARLOS ALBERTO S/RECURSO DE CASACIÓN” 6/7/2022 REGISTRO NRO. 924/22 VOTO DE LOS DRES. RIGGI GEMIGNANI Y BORIN</w:t>
      </w:r>
      <w:r>
        <w:rPr>
          <w:b/>
          <w:bCs/>
          <w:lang w:val="es-ES"/>
        </w:rPr>
        <w:t>SK</w:t>
      </w:r>
      <w:r w:rsidRPr="00A35DE3">
        <w:rPr>
          <w:b/>
          <w:bCs/>
          <w:lang w:val="es-ES"/>
        </w:rPr>
        <w:t>Y</w:t>
      </w:r>
      <w:r>
        <w:rPr>
          <w:lang w:val="es-ES"/>
        </w:rPr>
        <w:t xml:space="preserve"> </w:t>
      </w:r>
    </w:p>
    <w:p w14:paraId="76B588D4" w14:textId="1F53CAFC" w:rsidR="00A35DE3" w:rsidRDefault="00A35DE3" w:rsidP="00A35DE3">
      <w:pPr>
        <w:jc w:val="both"/>
        <w:rPr>
          <w:lang w:val="es-ES"/>
        </w:rPr>
      </w:pPr>
      <w:r>
        <w:rPr>
          <w:lang w:val="es-ES"/>
        </w:rPr>
        <w:tab/>
        <w:t xml:space="preserve">EVASIÓN IMPUESTO A LAS GANANCIAS – CONDENA NO FIRME – SUSPENSIÓN DEL TRÁMITE DE LA CAUSA HASTA CUMPLIMIENTO DE PLAN DE PAGOS – RECHAZO DE LA AFIP RECURRIDO ANTE EL JCAF – CONSENTIMIENTO DEL MPF POR ALLANAMIENTO Y PARS CONDITIO CREDITORUM – QUIEBRA DE LA EMPRESA SIN CONTINUIDAD DE LA EXPLOTACIÓN – AUSENCIA DE DETERMINACIÓN DE OFICIO AL RESPONSABLE SOLIDARIO – ACOGIMIENTO POR IMPORTE MENOR – ART. 16 LEY 27541 – AUSENCIA DE REQUISITOS – RECURSO DE LA QUERELLA – RESOLUCIÓN ARBITRARIA – </w:t>
      </w:r>
      <w:r w:rsidR="009B5989">
        <w:rPr>
          <w:lang w:val="es-ES"/>
        </w:rPr>
        <w:t>INTERPRETACIÓN DE LA LEY</w:t>
      </w:r>
      <w:r w:rsidR="009B5989">
        <w:rPr>
          <w:lang w:val="es-ES"/>
        </w:rPr>
        <w:t xml:space="preserve"> - </w:t>
      </w:r>
      <w:r>
        <w:rPr>
          <w:lang w:val="es-ES"/>
        </w:rPr>
        <w:t xml:space="preserve">SE HACE LUGAR AL RECURSO Y SE ANULA LA SENTENCIA POR FALTA DE FUNDAMENTACIÓN –  </w:t>
      </w:r>
    </w:p>
    <w:p w14:paraId="5058BCBE" w14:textId="7A90CE47" w:rsidR="00A35DE3" w:rsidRDefault="00A35DE3" w:rsidP="00A35DE3">
      <w:pPr>
        <w:jc w:val="both"/>
        <w:rPr>
          <w:b/>
          <w:bCs/>
          <w:lang w:val="es-ES"/>
        </w:rPr>
      </w:pPr>
      <w:r>
        <w:rPr>
          <w:lang w:val="es-ES"/>
        </w:rPr>
        <w:tab/>
      </w:r>
      <w:r>
        <w:rPr>
          <w:lang w:val="es-ES"/>
        </w:rPr>
        <w:tab/>
      </w:r>
      <w:r>
        <w:rPr>
          <w:lang w:val="es-ES"/>
        </w:rPr>
        <w:tab/>
      </w:r>
      <w:r w:rsidRPr="00A35DE3">
        <w:rPr>
          <w:b/>
          <w:bCs/>
          <w:lang w:val="es-ES"/>
        </w:rPr>
        <w:t xml:space="preserve">-COMENTARIO A CARGO DEL DR. DIEGO GOLDMAN- </w:t>
      </w:r>
    </w:p>
    <w:p w14:paraId="20466DC9" w14:textId="48EE7263" w:rsidR="008F62C5" w:rsidRDefault="008F62C5" w:rsidP="00A35DE3">
      <w:pPr>
        <w:jc w:val="both"/>
        <w:rPr>
          <w:b/>
          <w:bCs/>
          <w:lang w:val="es-ES"/>
        </w:rPr>
      </w:pPr>
    </w:p>
    <w:p w14:paraId="7EA72CE8" w14:textId="648236E0" w:rsidR="008F62C5" w:rsidRDefault="008F62C5" w:rsidP="00A35DE3">
      <w:pPr>
        <w:jc w:val="both"/>
        <w:rPr>
          <w:b/>
          <w:bCs/>
          <w:lang w:val="es-ES"/>
        </w:rPr>
      </w:pPr>
      <w:r>
        <w:rPr>
          <w:b/>
          <w:bCs/>
          <w:lang w:val="es-ES"/>
        </w:rPr>
        <w:lastRenderedPageBreak/>
        <w:t>5.-</w:t>
      </w:r>
      <w:r>
        <w:rPr>
          <w:b/>
          <w:bCs/>
          <w:lang w:val="es-ES"/>
        </w:rPr>
        <w:tab/>
        <w:t xml:space="preserve">CFCP SALA III FSM 64028954/2013/TO1/CFC3 “BOLLINI ALEJANDRO FERNANDO Y OTRO S/RECURSO DE CASACIÓN” 08/06/2022 REGISTRO NRO. 812/2022 VOTO DE LOS DRES. RIGGI GEMIGNANI HORNOS – </w:t>
      </w:r>
    </w:p>
    <w:p w14:paraId="3539114A" w14:textId="42809AFD" w:rsidR="008F62C5" w:rsidRDefault="008F62C5" w:rsidP="00A35DE3">
      <w:pPr>
        <w:jc w:val="both"/>
        <w:rPr>
          <w:lang w:val="es-ES"/>
        </w:rPr>
      </w:pPr>
      <w:r>
        <w:rPr>
          <w:b/>
          <w:bCs/>
          <w:lang w:val="es-ES"/>
        </w:rPr>
        <w:tab/>
      </w:r>
      <w:r w:rsidRPr="008F62C5">
        <w:rPr>
          <w:lang w:val="es-ES"/>
        </w:rPr>
        <w:t>EVASIÓN TRIBUTARIA – CONDENAS EN CALIDAD DE CO AUTORES – RECURSO DE CASACIÓN DE LA DEFENSA EN VIRTUD DE LA VIOLACIÓN DEL ESTADO DE INOCENCIA, LA NECESARIA APLICACIÓN DEL ART. 19 COMO LPMB Y LA AUSENCIA DE PARTICIPACIÓN</w:t>
      </w:r>
      <w:r w:rsidR="001912AA">
        <w:rPr>
          <w:lang w:val="es-ES"/>
        </w:rPr>
        <w:t xml:space="preserve"> </w:t>
      </w:r>
      <w:r w:rsidRPr="008F62C5">
        <w:rPr>
          <w:lang w:val="es-ES"/>
        </w:rPr>
        <w:t xml:space="preserve">- BREVES NOTAS DE LA PARTE QUERELLANTE BASADAS EN LA SENTENCIA </w:t>
      </w:r>
      <w:r w:rsidR="001912AA">
        <w:rPr>
          <w:lang w:val="es-ES"/>
        </w:rPr>
        <w:t xml:space="preserve">SOBRE </w:t>
      </w:r>
      <w:r w:rsidRPr="008F62C5">
        <w:rPr>
          <w:lang w:val="es-ES"/>
        </w:rPr>
        <w:t xml:space="preserve">CIRCULARIZACIÓN A PROVEEDORES  Y AUSENCIA DE APORTE DE DOCUMENTACIÓN – DIFERENCIA ENTRE DEUDA TRIBUTARIA Y EVASIÓN DE TRIBUTOS </w:t>
      </w:r>
      <w:r w:rsidR="001912AA">
        <w:rPr>
          <w:lang w:val="es-ES"/>
        </w:rPr>
        <w:t xml:space="preserve"> </w:t>
      </w:r>
      <w:r w:rsidRPr="008F62C5">
        <w:rPr>
          <w:lang w:val="es-ES"/>
        </w:rPr>
        <w:t xml:space="preserve">– </w:t>
      </w:r>
      <w:r w:rsidR="001912AA">
        <w:rPr>
          <w:lang w:val="es-ES"/>
        </w:rPr>
        <w:t xml:space="preserve"> </w:t>
      </w:r>
      <w:r w:rsidRPr="008F62C5">
        <w:rPr>
          <w:lang w:val="es-ES"/>
        </w:rPr>
        <w:t xml:space="preserve">INAPLICABILIDAD DE LA NORMA PROCESAL – FINALIDAD – PRESUNCIONES ACREDITADAS CON OTRAS PRUEBAS – DOLO – AUSENCIA DE INVERSIÓN DE LA CARGA DE LA PRUEBA -. SE RECHAZAN LOS RECURSOS INTERPUESTOS   </w:t>
      </w:r>
    </w:p>
    <w:p w14:paraId="54CBACEA" w14:textId="77777777" w:rsidR="00702F36" w:rsidRPr="00702F36" w:rsidRDefault="00E541B5" w:rsidP="00A35DE3">
      <w:pPr>
        <w:jc w:val="both"/>
        <w:rPr>
          <w:b/>
          <w:bCs/>
          <w:lang w:val="es-ES"/>
        </w:rPr>
      </w:pPr>
      <w:r w:rsidRPr="00702F36">
        <w:rPr>
          <w:b/>
          <w:bCs/>
          <w:lang w:val="es-ES"/>
        </w:rPr>
        <w:t>6.-</w:t>
      </w:r>
      <w:r w:rsidRPr="00702F36">
        <w:rPr>
          <w:b/>
          <w:bCs/>
          <w:lang w:val="es-ES"/>
        </w:rPr>
        <w:tab/>
      </w:r>
      <w:r w:rsidR="00702F36" w:rsidRPr="00702F36">
        <w:rPr>
          <w:b/>
          <w:bCs/>
          <w:lang w:val="es-ES"/>
        </w:rPr>
        <w:t>CFED CÓRDOBA SALA A FCB 70949/2018/9 “INCIDENTE DE NULIDAD EN AUTOS LAFUENTE SIVILOTTI MATÍAS GONZALO Y OTROS POR ASOCIACIÓN ILÍCITA ALTERACIÓN DOLOSA DE REGISTROS Y ADMINISTRACIÓN FRAUDULENTA” 23/06/2022 VOTO DE LOS DRES MONTESI Y AVALOS – PLANTEO EN DISIDENCIA DE LA DRA NAVARRO</w:t>
      </w:r>
    </w:p>
    <w:p w14:paraId="3E525205" w14:textId="4F35A369" w:rsidR="0090608E" w:rsidRDefault="00702F36" w:rsidP="00A35DE3">
      <w:pPr>
        <w:jc w:val="both"/>
        <w:rPr>
          <w:lang w:val="es-ES"/>
        </w:rPr>
      </w:pPr>
      <w:r>
        <w:rPr>
          <w:lang w:val="es-ES"/>
        </w:rPr>
        <w:tab/>
        <w:t xml:space="preserve">DECLARACIÓN DE NULIDAD DE LOS INFORMES REMITIDOS POR LA AFIP Y DE TODOS LOS ACTOS DICTADOS EN CONSECUENCIA – DESGLOSE - INFORMACIÓN AMPARADA POR EL SECRETO FISCAL – RECURSO DEL MINISTERIO PÚBLICO FISCAL Y LA QUERELLA – DENUNCIA DE UN TERCERO RESPECTO DEL CUAL SE SOLICITÓ LA INFORMACIÓN EN SU BENEFICIO – RÉGIMEN GENERAL DE NULIDADES – ACCESO A LA INFORMACIÓN – EXCEPCIONES – FACULTADES DEL MPF – FUNCIONES – PLANTEO DE INCONSTITUCIONALIDAD DE LA IG 8/2006 – RECHAZO – PRECEDENTE </w:t>
      </w:r>
      <w:r w:rsidR="001912AA">
        <w:rPr>
          <w:lang w:val="es-ES"/>
        </w:rPr>
        <w:t>“</w:t>
      </w:r>
      <w:r>
        <w:rPr>
          <w:lang w:val="es-ES"/>
        </w:rPr>
        <w:t>FÍA C/ MINISTERIO DE ECONOMÍA</w:t>
      </w:r>
      <w:r w:rsidR="001912AA">
        <w:rPr>
          <w:lang w:val="es-ES"/>
        </w:rPr>
        <w:t>”</w:t>
      </w:r>
      <w:r>
        <w:rPr>
          <w:lang w:val="es-ES"/>
        </w:rPr>
        <w:t xml:space="preserve"> DE LA CSJN – DERECHOS PERSONALÍSIMOS – REGLA DE EXCLUSIÓN – RECHAZO DE LOS RECURSOS EN EL VOTO DE LA MAYORÍA </w:t>
      </w:r>
    </w:p>
    <w:p w14:paraId="549D50DC" w14:textId="4DEBCA2B" w:rsidR="0090608E" w:rsidRPr="0090608E" w:rsidRDefault="0090608E" w:rsidP="00A35DE3">
      <w:pPr>
        <w:jc w:val="both"/>
        <w:rPr>
          <w:b/>
          <w:bCs/>
          <w:lang w:val="es-ES"/>
        </w:rPr>
      </w:pPr>
      <w:r w:rsidRPr="0090608E">
        <w:rPr>
          <w:b/>
          <w:bCs/>
          <w:lang w:val="es-ES"/>
        </w:rPr>
        <w:t>7.-</w:t>
      </w:r>
      <w:r w:rsidRPr="0090608E">
        <w:rPr>
          <w:b/>
          <w:bCs/>
          <w:lang w:val="es-ES"/>
        </w:rPr>
        <w:tab/>
        <w:t xml:space="preserve">CFED APELACIONES DE GENERAL ROCA “RECURSO DE QUEJA DE AFIP DGI EN AUTOS AFIP DGI POR EVASIÓN SIMPLE TRIBUTARIA” FGR 10258/2021/1/RH1 – 05/08/2022 </w:t>
      </w:r>
      <w:r w:rsidR="00ED38A3">
        <w:rPr>
          <w:b/>
          <w:bCs/>
          <w:lang w:val="es-ES"/>
        </w:rPr>
        <w:t>– VOTO DE LOS DRES LOZANO Y GALLEGO</w:t>
      </w:r>
    </w:p>
    <w:p w14:paraId="1A8BFE93" w14:textId="13C45D99" w:rsidR="0090608E" w:rsidRDefault="0090608E" w:rsidP="00A35DE3">
      <w:pPr>
        <w:jc w:val="both"/>
        <w:rPr>
          <w:lang w:val="es-ES"/>
        </w:rPr>
      </w:pPr>
      <w:r>
        <w:rPr>
          <w:lang w:val="es-ES"/>
        </w:rPr>
        <w:tab/>
        <w:t xml:space="preserve">EVASIÓN TRIBUTARIA – SUSPENSION DE LA ACCIÓN PENAL HASTA EL CUMPLIMIENTO DEL PLAN DE PAGOS POR SOLICITUD DEL MPF – ACOGIMIENTO PARCIAL – PLAN VIGENTE – PARTICIPACIÓN DE LA AFIP EN CALIDAD DE VÍCTIMA – AUSENCIA DE LEGITIMACIÓN – LEY 27372 ART. 5TO INCISO K) </w:t>
      </w:r>
      <w:r w:rsidR="001912AA">
        <w:rPr>
          <w:lang w:val="es-ES"/>
        </w:rPr>
        <w:t xml:space="preserve">- </w:t>
      </w:r>
      <w:r>
        <w:rPr>
          <w:lang w:val="es-ES"/>
        </w:rPr>
        <w:t xml:space="preserve">ART. 80 INC H) DEL CPPF – SUPUESTO NO APLICABLE – DERECHOS NO EJERCICOS OPORTUNAMENTE – IMPOSIBILIDAD DE IMPONER AL MPF EL CURSO DE LA ACCIÓN – SE RECHAZA EL RECURSO  </w:t>
      </w:r>
    </w:p>
    <w:p w14:paraId="66E8AF60" w14:textId="3E8D49B0" w:rsidR="00A35DE3" w:rsidRPr="008853F2" w:rsidRDefault="00A37EDD" w:rsidP="00A35DE3">
      <w:pPr>
        <w:jc w:val="both"/>
        <w:rPr>
          <w:b/>
          <w:bCs/>
          <w:lang w:val="es-ES"/>
        </w:rPr>
      </w:pPr>
      <w:r w:rsidRPr="008853F2">
        <w:rPr>
          <w:b/>
          <w:bCs/>
          <w:lang w:val="es-ES"/>
        </w:rPr>
        <w:t>8.-</w:t>
      </w:r>
      <w:r w:rsidRPr="008853F2">
        <w:rPr>
          <w:b/>
          <w:bCs/>
          <w:lang w:val="es-ES"/>
        </w:rPr>
        <w:tab/>
        <w:t xml:space="preserve">CFED SAN MARTÍN SALA I – FSM 182204/2018/CA3 “IMPUTADO: PIAP TÉCNICA SA Y OTROS S/EVASIÓN TRIBUTARIA AGRAVADA </w:t>
      </w:r>
      <w:r w:rsidR="001912AA">
        <w:rPr>
          <w:b/>
          <w:bCs/>
          <w:lang w:val="es-ES"/>
        </w:rPr>
        <w:t xml:space="preserve">- </w:t>
      </w:r>
      <w:r w:rsidRPr="008853F2">
        <w:rPr>
          <w:b/>
          <w:bCs/>
          <w:lang w:val="es-ES"/>
        </w:rPr>
        <w:t>QUERELLANTE AFIP DGI</w:t>
      </w:r>
      <w:r w:rsidR="008853F2" w:rsidRPr="008853F2">
        <w:rPr>
          <w:b/>
          <w:bCs/>
          <w:lang w:val="es-ES"/>
        </w:rPr>
        <w:t>” REGISTRO 13328 11/08/2022 – VOTO DE LOS DRES. FERNANDEZ</w:t>
      </w:r>
      <w:r w:rsidR="001912AA">
        <w:rPr>
          <w:b/>
          <w:bCs/>
          <w:lang w:val="es-ES"/>
        </w:rPr>
        <w:t>,</w:t>
      </w:r>
      <w:r w:rsidR="008853F2" w:rsidRPr="008853F2">
        <w:rPr>
          <w:b/>
          <w:bCs/>
          <w:lang w:val="es-ES"/>
        </w:rPr>
        <w:t xml:space="preserve"> SALAS Y MORÁN </w:t>
      </w:r>
    </w:p>
    <w:p w14:paraId="3D191A8D" w14:textId="23B552DB" w:rsidR="008853F2" w:rsidRDefault="008853F2" w:rsidP="00A35DE3">
      <w:pPr>
        <w:jc w:val="both"/>
        <w:rPr>
          <w:lang w:val="es-ES"/>
        </w:rPr>
      </w:pPr>
      <w:r>
        <w:rPr>
          <w:lang w:val="es-ES"/>
        </w:rPr>
        <w:tab/>
        <w:t xml:space="preserve">EVASIÓN POR ART. 2DO INC B LEY 27430 – RECURSO DE APELACIÓN DE LA DEFENSA RELACIONADO CON LA AUSENCIA DE OCULTAMIENTO ULTRAINTENCIONAL DEL SUJETO OBLIGADO – REITERACIÓN DE ARGUMENTOS RESUELTOS EN EL INCIDENTE DE PRESCRIPCIÓN – AUSENCIA DE AGRAVIOS EN TORNO A LA MATERIALIDAD DEL HECHO – CUESTIONES VINCULADAS CON LA CALIFICACIÓN LEGAL QUE NO INCIDE SOBRE LA LIBERTAD DEL IMPUTADO – SE DECLARA ERRÓNEAMENTE CONCEDIDO EL RECURSO </w:t>
      </w:r>
    </w:p>
    <w:p w14:paraId="733FBEC9" w14:textId="4D50C37F" w:rsidR="00171A0E" w:rsidRPr="00E5127C" w:rsidRDefault="00171A0E" w:rsidP="00A35DE3">
      <w:pPr>
        <w:jc w:val="both"/>
        <w:rPr>
          <w:b/>
          <w:bCs/>
          <w:lang w:val="es-ES"/>
        </w:rPr>
      </w:pPr>
      <w:r w:rsidRPr="00E5127C">
        <w:rPr>
          <w:b/>
          <w:bCs/>
          <w:lang w:val="es-ES"/>
        </w:rPr>
        <w:lastRenderedPageBreak/>
        <w:t>9.-</w:t>
      </w:r>
      <w:r w:rsidRPr="00E5127C">
        <w:rPr>
          <w:b/>
          <w:bCs/>
          <w:lang w:val="es-ES"/>
        </w:rPr>
        <w:tab/>
        <w:t xml:space="preserve">CFED TUCUMÁN – CAUSA 31975/2018 “CONTRIBUYENTE FRIGORÍFICO INDUSTRIAL DEL NORTE S.A. Y OTRO S/24769 DENUNCIANTE AFIP” 10/06/2022 </w:t>
      </w:r>
      <w:r w:rsidR="00E5127C" w:rsidRPr="00E5127C">
        <w:rPr>
          <w:b/>
          <w:bCs/>
          <w:lang w:val="es-ES"/>
        </w:rPr>
        <w:t>–</w:t>
      </w:r>
      <w:r w:rsidRPr="00E5127C">
        <w:rPr>
          <w:b/>
          <w:bCs/>
          <w:lang w:val="es-ES"/>
        </w:rPr>
        <w:t xml:space="preserve"> </w:t>
      </w:r>
      <w:r w:rsidR="00E5127C" w:rsidRPr="00E5127C">
        <w:rPr>
          <w:b/>
          <w:bCs/>
          <w:lang w:val="es-ES"/>
        </w:rPr>
        <w:t>VOTO DE LOS DRES. COSSIO</w:t>
      </w:r>
      <w:r w:rsidR="001912AA">
        <w:rPr>
          <w:b/>
          <w:bCs/>
          <w:lang w:val="es-ES"/>
        </w:rPr>
        <w:t>,</w:t>
      </w:r>
      <w:r w:rsidR="00E5127C" w:rsidRPr="00E5127C">
        <w:rPr>
          <w:b/>
          <w:bCs/>
          <w:lang w:val="es-ES"/>
        </w:rPr>
        <w:t xml:space="preserve"> SANJUAN Y DEPETRIS </w:t>
      </w:r>
    </w:p>
    <w:p w14:paraId="2E559156" w14:textId="63D2178F" w:rsidR="00171A0E" w:rsidRDefault="00E5127C" w:rsidP="00A35DE3">
      <w:pPr>
        <w:jc w:val="both"/>
        <w:rPr>
          <w:lang w:val="es-ES"/>
        </w:rPr>
      </w:pPr>
      <w:r>
        <w:rPr>
          <w:lang w:val="es-ES"/>
        </w:rPr>
        <w:tab/>
        <w:t xml:space="preserve">EVASIÓN POR ARTÍCULOS 1 Y 2 INC. a) b) y d) DEL RPT LEY 27430 – RECURSO DEL MINISTERIO PÚBLICO FISCAL – DETERMINACIÓN DE OFICIO PARCIALMENTE SOBRE BASE PRESUNTA – MONTO GLOBAL EVADIDO – MONTOS SOBRE BASE CIERTA QUE NO ALCANZAN LA CONDICIÓN OBJETIVA DE PUNIBILIDAD – APLICACIÓN DEL ART. 19 DEL NUEVO RÉGIMEN – AUSENCIA DE CERTEZA SOBRE EL DAÑO – FALTA DE ACREDITACIÓN DEL DOLO – ELEMENTOS QUE NO RESULTAN SUFICIENTES PARA EL INICIO DE UNA CAUSA PENAL – PRECEDENTE “MONTENEGRO HNOS” CSJN – CONFIRMACIÓN </w:t>
      </w:r>
    </w:p>
    <w:p w14:paraId="6A4B73C4" w14:textId="3797E33E" w:rsidR="001E7CF7" w:rsidRPr="001E7CF7" w:rsidRDefault="001E7CF7" w:rsidP="00A35DE3">
      <w:pPr>
        <w:jc w:val="both"/>
        <w:rPr>
          <w:b/>
          <w:bCs/>
          <w:lang w:val="es-ES"/>
        </w:rPr>
      </w:pPr>
      <w:r w:rsidRPr="001E7CF7">
        <w:rPr>
          <w:b/>
          <w:bCs/>
          <w:lang w:val="es-ES"/>
        </w:rPr>
        <w:t>10.-</w:t>
      </w:r>
      <w:r w:rsidRPr="001E7CF7">
        <w:rPr>
          <w:b/>
          <w:bCs/>
          <w:lang w:val="es-ES"/>
        </w:rPr>
        <w:tab/>
        <w:t xml:space="preserve">CNPE SALA B “LEGAJO DE APELACIÓN EN CAUSA </w:t>
      </w:r>
      <w:proofErr w:type="spellStart"/>
      <w:r w:rsidRPr="001E7CF7">
        <w:rPr>
          <w:b/>
          <w:bCs/>
          <w:lang w:val="es-ES"/>
        </w:rPr>
        <w:t>N°</w:t>
      </w:r>
      <w:proofErr w:type="spellEnd"/>
      <w:r w:rsidRPr="001E7CF7">
        <w:rPr>
          <w:b/>
          <w:bCs/>
          <w:lang w:val="es-ES"/>
        </w:rPr>
        <w:t xml:space="preserve"> CCC 43275/2017 CARATULADA B.R.R. Y OTRO S/INFRACCIÓN LEY 24769” NRO. ORDEN 30581 12/07/2022 VOTO DE LOS DRES. HORNOS Y ROBIGLIO </w:t>
      </w:r>
    </w:p>
    <w:p w14:paraId="58F59C56" w14:textId="35749253" w:rsidR="001E7CF7" w:rsidRDefault="001E7CF7" w:rsidP="00A35DE3">
      <w:pPr>
        <w:jc w:val="both"/>
        <w:rPr>
          <w:lang w:val="es-ES"/>
        </w:rPr>
      </w:pPr>
      <w:r>
        <w:rPr>
          <w:lang w:val="es-ES"/>
        </w:rPr>
        <w:tab/>
        <w:t xml:space="preserve">PROCESAMIENTO EN CALIDAD DE COAUTORES POR INSOLVENCIA FISCAL FRAUDULENTA – PARTICIPACIÓN DOLOSA – INICIO DE PROCEDIMIENTO TENDIENTE AL COBRO – EJECUCIONES FISCALES PROMOVIDAS POR LA OBRA SOCIAL – DESPLAZAMIENTOS PATRIMONIALES – SIMULACIÓN DE TITULARIDAD – DENUNCIAS POR ADMINISTRACIÓN FRAUDULENTA – NUEVOS MANDAMIENTOS DE POSESIÓN – SE CONFIRMA LA RESOLUCIÓN APELADA </w:t>
      </w:r>
    </w:p>
    <w:p w14:paraId="180473EF" w14:textId="55EB4BBE" w:rsidR="00571D7B" w:rsidRPr="00783C7A" w:rsidRDefault="00571D7B" w:rsidP="00A35DE3">
      <w:pPr>
        <w:jc w:val="both"/>
        <w:rPr>
          <w:b/>
          <w:bCs/>
          <w:lang w:val="es-ES"/>
        </w:rPr>
      </w:pPr>
      <w:r w:rsidRPr="00783C7A">
        <w:rPr>
          <w:b/>
          <w:bCs/>
          <w:lang w:val="es-ES"/>
        </w:rPr>
        <w:t>11.-</w:t>
      </w:r>
      <w:r w:rsidRPr="00783C7A">
        <w:rPr>
          <w:b/>
          <w:bCs/>
          <w:lang w:val="es-ES"/>
        </w:rPr>
        <w:tab/>
        <w:t xml:space="preserve">CNPE SALA B </w:t>
      </w:r>
      <w:r w:rsidR="00783C7A" w:rsidRPr="00783C7A">
        <w:rPr>
          <w:b/>
          <w:bCs/>
          <w:lang w:val="es-ES"/>
        </w:rPr>
        <w:t xml:space="preserve">“INCIDENTE DE EXTINCIÓN DE LA ACCIÓN PENAL EN CAUSA CPE 977/2016 RADIO DIFUSORA SA S/INFRACCIÓN LEY 24769” EXPTE 977/2016/22/CA5 NRO DE ORDEN 30740 01/07/2022 VOTO DE LOS DRES. HORNOS Y ROBIGLIO </w:t>
      </w:r>
    </w:p>
    <w:p w14:paraId="3EC5A9D7" w14:textId="50697210" w:rsidR="00783C7A" w:rsidRDefault="00783C7A" w:rsidP="001912AA">
      <w:pPr>
        <w:ind w:firstLine="708"/>
        <w:jc w:val="both"/>
        <w:rPr>
          <w:lang w:val="es-ES"/>
        </w:rPr>
      </w:pPr>
      <w:r>
        <w:rPr>
          <w:lang w:val="es-ES"/>
        </w:rPr>
        <w:t xml:space="preserve">APROPIACIÓN INDEBIDA DE TRIBUTOS – EXCEPCIÓN DE FALTA DE ACCIÓN POR EXTINCIÓN DE LA ACCIÓN PENAL LEY 27541 – ACUERDO CELEBRADO CON LA SECRETARÍA DE COMUNICACIÓN PÚBLICA EN LOS TÉRMINOS DEL DTO 852/2014 – DACIÓN EN PAGO – SUSPENSIÓN POR PRESENTACIÓN EN CONCURSO PREVENTIVO – PRESTACIÓN DE SERVICIOS Y EMISIÓN DE FACTURAS – BONOS PENDIENTES DE EMISIÓN – IMPOSIBILIDAD DE EXTINCIÓN POR LA MERA CELEBRACIÓN DEL ACUERDO – RECHAZO </w:t>
      </w:r>
    </w:p>
    <w:p w14:paraId="71D07946" w14:textId="11C75413" w:rsidR="00583784" w:rsidRPr="00583784" w:rsidRDefault="00583784" w:rsidP="00A35DE3">
      <w:pPr>
        <w:jc w:val="both"/>
        <w:rPr>
          <w:b/>
          <w:bCs/>
          <w:lang w:val="es-ES"/>
        </w:rPr>
      </w:pPr>
      <w:r w:rsidRPr="00583784">
        <w:rPr>
          <w:b/>
          <w:bCs/>
          <w:lang w:val="es-ES"/>
        </w:rPr>
        <w:t>12.-</w:t>
      </w:r>
      <w:r w:rsidRPr="00583784">
        <w:rPr>
          <w:b/>
          <w:bCs/>
          <w:lang w:val="es-ES"/>
        </w:rPr>
        <w:tab/>
        <w:t xml:space="preserve">CNPE SALA B “LEGAJO DE APELACIÓN FORMADO EN LA CAUSA CPE 837/2019 CARATULADA RMD POR INFRACCIÓN LEY 24769” ORDEN 30710 14/07/2022 VOTO DE LOS DRES. HORNOS Y ROBIGLIO </w:t>
      </w:r>
    </w:p>
    <w:p w14:paraId="26F12163" w14:textId="554E8078" w:rsidR="00583784" w:rsidRPr="003F43F6" w:rsidRDefault="00583784" w:rsidP="00A35DE3">
      <w:pPr>
        <w:jc w:val="both"/>
        <w:rPr>
          <w:lang w:val="es-ES"/>
        </w:rPr>
      </w:pPr>
      <w:r>
        <w:rPr>
          <w:lang w:val="es-ES"/>
        </w:rPr>
        <w:tab/>
        <w:t xml:space="preserve">EVASIÓN – FALTA DE MÉRITO – RECURSO DEL MINISTERIO PÚBLICO FISCAL – AUSENCIA DE DECLARACIÓN DE OPERACIONES GRAVADAS – INFORMACIÓN PROVENIENTE DE CIRCULARIZACIONES – INFORME DEL ORGANISMO RECAUDADOR RESPECTO DE CONTRIBUYENTE PRESUMIBLEMENTE APOC – DECLARACIONES JURADAS RECTIFICATIVAS – INCLUSIÓN EN PLAN DE FACILIDADES DE PAGO CADUCO – AUSENCIA DE DETERMINACIÓN DE OFICIO QUE DEBE ENCOMENDARSE AL ORGANISMO RECAUDADOR – SE RECHAZA EL RECURSO </w:t>
      </w:r>
    </w:p>
    <w:sectPr w:rsidR="00583784" w:rsidRPr="003F43F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B61803"/>
    <w:multiLevelType w:val="hybridMultilevel"/>
    <w:tmpl w:val="DFFC6F7E"/>
    <w:lvl w:ilvl="0" w:tplc="2D30DEE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451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1C2"/>
    <w:rsid w:val="0001679E"/>
    <w:rsid w:val="00171A0E"/>
    <w:rsid w:val="001912AA"/>
    <w:rsid w:val="001E7CF7"/>
    <w:rsid w:val="003A1FA0"/>
    <w:rsid w:val="003F43F6"/>
    <w:rsid w:val="00420357"/>
    <w:rsid w:val="00455328"/>
    <w:rsid w:val="005273B6"/>
    <w:rsid w:val="00531698"/>
    <w:rsid w:val="00571D7B"/>
    <w:rsid w:val="00583784"/>
    <w:rsid w:val="005A17AA"/>
    <w:rsid w:val="00702F36"/>
    <w:rsid w:val="00783C7A"/>
    <w:rsid w:val="007A5E35"/>
    <w:rsid w:val="007E21C2"/>
    <w:rsid w:val="00836D44"/>
    <w:rsid w:val="008853F2"/>
    <w:rsid w:val="008F62C5"/>
    <w:rsid w:val="0090608E"/>
    <w:rsid w:val="009227C9"/>
    <w:rsid w:val="009B5989"/>
    <w:rsid w:val="009F63CE"/>
    <w:rsid w:val="00A35DE3"/>
    <w:rsid w:val="00A37EDD"/>
    <w:rsid w:val="00AD1E05"/>
    <w:rsid w:val="00B25DCD"/>
    <w:rsid w:val="00E132E6"/>
    <w:rsid w:val="00E5127C"/>
    <w:rsid w:val="00E541B5"/>
    <w:rsid w:val="00E85357"/>
    <w:rsid w:val="00ED38A3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EF18"/>
  <w15:chartTrackingRefBased/>
  <w15:docId w15:val="{2438595E-5501-4488-BCDD-971123611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227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3</Pages>
  <Words>1273</Words>
  <Characters>7003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Lujan Rodriguez Oliva</dc:creator>
  <cp:keywords/>
  <dc:description/>
  <cp:lastModifiedBy>Maria Lujan Rodriguez Oliva</cp:lastModifiedBy>
  <cp:revision>23</cp:revision>
  <dcterms:created xsi:type="dcterms:W3CDTF">2022-04-24T19:55:00Z</dcterms:created>
  <dcterms:modified xsi:type="dcterms:W3CDTF">2022-08-16T00:08:00Z</dcterms:modified>
</cp:coreProperties>
</file>